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AAA" w:rsidRDefault="00D23AAA">
      <w:pPr>
        <w:rPr>
          <w:lang w:val="en-U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819"/>
      </w:tblGrid>
      <w:tr w:rsidR="00D01F36" w:rsidTr="00D01F36">
        <w:tc>
          <w:tcPr>
            <w:tcW w:w="4928" w:type="dxa"/>
          </w:tcPr>
          <w:p w:rsidR="00D01F36" w:rsidRDefault="00D01F36">
            <w:pPr>
              <w:pStyle w:val="1"/>
              <w:ind w:right="141"/>
              <w:jc w:val="left"/>
              <w:outlineLvl w:val="0"/>
              <w:rPr>
                <w:b w:val="0"/>
                <w:sz w:val="28"/>
                <w:szCs w:val="28"/>
                <w:lang w:eastAsia="en-US"/>
              </w:rPr>
            </w:pPr>
          </w:p>
        </w:tc>
        <w:tc>
          <w:tcPr>
            <w:tcW w:w="4819" w:type="dxa"/>
          </w:tcPr>
          <w:p w:rsidR="00D01F36" w:rsidRDefault="00D01F36">
            <w:pPr>
              <w:pStyle w:val="1"/>
              <w:ind w:right="-142"/>
              <w:jc w:val="center"/>
              <w:outlineLvl w:val="0"/>
              <w:rPr>
                <w:b w:val="0"/>
                <w:sz w:val="28"/>
                <w:szCs w:val="28"/>
                <w:lang w:eastAsia="en-US"/>
              </w:rPr>
            </w:pPr>
            <w:r>
              <w:rPr>
                <w:b w:val="0"/>
                <w:sz w:val="28"/>
                <w:szCs w:val="28"/>
                <w:lang w:eastAsia="en-US"/>
              </w:rPr>
              <w:t>Утверждаю:</w:t>
            </w:r>
          </w:p>
          <w:p w:rsidR="00D01F36" w:rsidRDefault="00D01F36">
            <w:pPr>
              <w:pStyle w:val="3"/>
              <w:ind w:left="0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Заместитель Председателя</w:t>
            </w:r>
          </w:p>
          <w:p w:rsidR="00D01F36" w:rsidRDefault="00D01F36">
            <w:pPr>
              <w:pStyle w:val="3"/>
              <w:ind w:left="0" w:right="-108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Правительства области,                                                             руководитель блока социального</w:t>
            </w:r>
          </w:p>
          <w:p w:rsidR="00D01F36" w:rsidRDefault="00D01F36">
            <w:pPr>
              <w:pStyle w:val="3"/>
              <w:ind w:left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развития, координатор областной трехсторонней комиссии</w:t>
            </w:r>
          </w:p>
          <w:p w:rsidR="00D01F36" w:rsidRDefault="00D01F36">
            <w:pPr>
              <w:pStyle w:val="3"/>
              <w:ind w:left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D01F36" w:rsidRDefault="00D01F36">
            <w:pPr>
              <w:pStyle w:val="3"/>
              <w:ind w:left="0"/>
              <w:rPr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 __________________ О. Н. Ревякин </w:t>
            </w:r>
          </w:p>
        </w:tc>
      </w:tr>
    </w:tbl>
    <w:p w:rsidR="00D01F36" w:rsidRDefault="00D01F36" w:rsidP="00D01F36">
      <w:pPr>
        <w:pStyle w:val="1"/>
        <w:ind w:right="141"/>
        <w:jc w:val="left"/>
        <w:rPr>
          <w:b w:val="0"/>
          <w:sz w:val="28"/>
          <w:szCs w:val="28"/>
        </w:rPr>
      </w:pPr>
    </w:p>
    <w:p w:rsidR="00D01F36" w:rsidRDefault="00D01F36" w:rsidP="00D01F36">
      <w:pPr>
        <w:pStyle w:val="3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</w:t>
      </w:r>
      <w:r>
        <w:rPr>
          <w:sz w:val="28"/>
          <w:szCs w:val="28"/>
        </w:rPr>
        <w:t xml:space="preserve">                                                                            </w:t>
      </w:r>
    </w:p>
    <w:p w:rsidR="00D01F36" w:rsidRDefault="00D01F36" w:rsidP="00D01F36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Р О Т О К О Л   № 1</w:t>
      </w:r>
    </w:p>
    <w:p w:rsidR="00D01F36" w:rsidRDefault="00D01F36" w:rsidP="00D01F3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01F36" w:rsidRDefault="00D01F36" w:rsidP="00D01F36">
      <w:pPr>
        <w:pStyle w:val="1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заседания Орловской областной трехсторонней комиссии</w:t>
      </w:r>
    </w:p>
    <w:p w:rsidR="00D01F36" w:rsidRDefault="00D01F36" w:rsidP="00D01F36">
      <w:pPr>
        <w:jc w:val="center"/>
        <w:rPr>
          <w:sz w:val="28"/>
          <w:szCs w:val="28"/>
        </w:rPr>
      </w:pPr>
      <w:r>
        <w:rPr>
          <w:sz w:val="28"/>
          <w:szCs w:val="28"/>
        </w:rPr>
        <w:t>по регулированию социально-трудовых отношений</w:t>
      </w:r>
    </w:p>
    <w:p w:rsidR="00D01F36" w:rsidRDefault="00D01F36" w:rsidP="00D01F36">
      <w:pPr>
        <w:jc w:val="center"/>
        <w:rPr>
          <w:sz w:val="28"/>
          <w:szCs w:val="28"/>
        </w:rPr>
      </w:pPr>
    </w:p>
    <w:p w:rsidR="00D01F36" w:rsidRDefault="00D01F36" w:rsidP="00D01F36">
      <w:pPr>
        <w:tabs>
          <w:tab w:val="left" w:pos="1134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</w:t>
      </w:r>
      <w:r>
        <w:rPr>
          <w:sz w:val="28"/>
          <w:szCs w:val="28"/>
        </w:rPr>
        <w:t>от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25 апреля 2011 года </w:t>
      </w:r>
    </w:p>
    <w:p w:rsidR="00D01F36" w:rsidRDefault="00D01F36" w:rsidP="00D01F36">
      <w:pPr>
        <w:tabs>
          <w:tab w:val="left" w:pos="1134"/>
        </w:tabs>
        <w:jc w:val="both"/>
        <w:rPr>
          <w:sz w:val="28"/>
          <w:szCs w:val="28"/>
        </w:rPr>
      </w:pPr>
    </w:p>
    <w:p w:rsidR="00D01F36" w:rsidRDefault="00D01F36" w:rsidP="00D01F36">
      <w:pPr>
        <w:jc w:val="center"/>
        <w:rPr>
          <w:sz w:val="28"/>
          <w:szCs w:val="28"/>
        </w:rPr>
      </w:pPr>
      <w:r>
        <w:rPr>
          <w:sz w:val="28"/>
          <w:szCs w:val="28"/>
        </w:rPr>
        <w:t>Повестка заседания:</w:t>
      </w:r>
    </w:p>
    <w:p w:rsidR="00D01F36" w:rsidRDefault="00D01F36" w:rsidP="00D01F36">
      <w:pPr>
        <w:jc w:val="center"/>
        <w:rPr>
          <w:sz w:val="28"/>
          <w:szCs w:val="28"/>
        </w:rPr>
      </w:pPr>
    </w:p>
    <w:p w:rsidR="00D01F36" w:rsidRDefault="00D01F36" w:rsidP="00D01F36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Об итогах выполнения Соглашения между Коллегией, Федерацией профсоюзов и Объединением работодателей Орловской области на 2008-2010 годы за 2010 год.</w:t>
      </w:r>
    </w:p>
    <w:p w:rsidR="00D01F36" w:rsidRDefault="00D01F36" w:rsidP="00D01F36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распределении ответственности за выполнение мероприятий Соглашения между Правительством Орловской области, Федерацией профсоюзов Орловской области и Объединением работодателей «Объединение промышленников и предпринимателей Орловской области» на 2011-2013 годы между органами исполнительной государственной власти Орловской области, территориальными органами федеральных органов исполнительной государственной власти, государственными внебюджетными фондами. </w:t>
      </w:r>
    </w:p>
    <w:p w:rsidR="00D01F36" w:rsidRDefault="00D01F36" w:rsidP="00D01F36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 состоянии расчетов по оплате труда и принимаемых мерах по ликвидации имеющейся задолженности в организациях области.</w:t>
      </w:r>
    </w:p>
    <w:p w:rsidR="00D01F36" w:rsidRDefault="00D01F36" w:rsidP="00D01F36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Об</w:t>
      </w:r>
      <w:r w:rsidR="00E21CA6" w:rsidRPr="00E21CA6">
        <w:rPr>
          <w:sz w:val="28"/>
          <w:szCs w:val="28"/>
        </w:rPr>
        <w:t xml:space="preserve"> </w:t>
      </w:r>
      <w:r>
        <w:rPr>
          <w:sz w:val="28"/>
          <w:szCs w:val="28"/>
        </w:rPr>
        <w:t>организации</w:t>
      </w:r>
      <w:r w:rsidR="00E21CA6" w:rsidRPr="00E21CA6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E21CA6" w:rsidRPr="00E21CA6">
        <w:rPr>
          <w:sz w:val="28"/>
          <w:szCs w:val="28"/>
        </w:rPr>
        <w:t xml:space="preserve"> </w:t>
      </w:r>
      <w:r>
        <w:rPr>
          <w:sz w:val="28"/>
          <w:szCs w:val="28"/>
        </w:rPr>
        <w:t>проведении</w:t>
      </w:r>
      <w:r w:rsidR="00E21CA6" w:rsidRPr="00E21CA6">
        <w:rPr>
          <w:sz w:val="28"/>
          <w:szCs w:val="28"/>
        </w:rPr>
        <w:t xml:space="preserve"> </w:t>
      </w:r>
      <w:r w:rsidR="00E21CA6">
        <w:rPr>
          <w:sz w:val="28"/>
          <w:szCs w:val="28"/>
        </w:rPr>
        <w:t>конкурса</w:t>
      </w:r>
      <w:r w:rsidR="00E21CA6" w:rsidRPr="00E21CA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«Лучший коллективный договор года». </w:t>
      </w:r>
    </w:p>
    <w:p w:rsidR="00D01F36" w:rsidRDefault="00D01F36" w:rsidP="00D01F36">
      <w:pPr>
        <w:pStyle w:val="a7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Об организации и проведении конкурсов профессионального мастерства в Орловской области в 2011 году.</w:t>
      </w:r>
    </w:p>
    <w:p w:rsidR="00D01F36" w:rsidRDefault="00D01F36" w:rsidP="00D01F36">
      <w:pPr>
        <w:pStyle w:val="a7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Об организации и проведении в Орловской области всероссийского конкурса «Российская организация высокой социальной эффективности».</w:t>
      </w:r>
    </w:p>
    <w:p w:rsidR="00D01F36" w:rsidRDefault="00D01F36" w:rsidP="00D01F36"/>
    <w:p w:rsidR="00D01F36" w:rsidRDefault="00D01F36" w:rsidP="00D01F36">
      <w:pPr>
        <w:ind w:right="-2"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Заседание вела начальник Управления труда и занятости Орловской области, координатор стороны, представляющей в областной трехсторонней </w:t>
      </w:r>
      <w:r>
        <w:rPr>
          <w:sz w:val="28"/>
          <w:szCs w:val="28"/>
        </w:rPr>
        <w:lastRenderedPageBreak/>
        <w:t xml:space="preserve">комиссии органы исполнительной государственной власти Орловской области, –  </w:t>
      </w:r>
      <w:r>
        <w:rPr>
          <w:rFonts w:ascii="Arial" w:hAnsi="Arial"/>
          <w:sz w:val="24"/>
        </w:rPr>
        <w:t xml:space="preserve"> </w:t>
      </w:r>
      <w:r>
        <w:rPr>
          <w:sz w:val="28"/>
          <w:szCs w:val="28"/>
        </w:rPr>
        <w:t xml:space="preserve">Н. П. </w:t>
      </w:r>
      <w:proofErr w:type="spellStart"/>
      <w:r>
        <w:rPr>
          <w:sz w:val="28"/>
          <w:szCs w:val="28"/>
        </w:rPr>
        <w:t>Цуканова</w:t>
      </w:r>
      <w:proofErr w:type="spellEnd"/>
      <w:r>
        <w:rPr>
          <w:sz w:val="28"/>
          <w:szCs w:val="28"/>
        </w:rPr>
        <w:t>.</w:t>
      </w:r>
      <w:proofErr w:type="gramEnd"/>
    </w:p>
    <w:p w:rsidR="00D01F36" w:rsidRDefault="00D01F36" w:rsidP="00D01F36">
      <w:pPr>
        <w:ind w:firstLine="851"/>
        <w:jc w:val="both"/>
        <w:rPr>
          <w:sz w:val="28"/>
          <w:szCs w:val="28"/>
        </w:rPr>
      </w:pPr>
    </w:p>
    <w:p w:rsidR="00D01F36" w:rsidRDefault="00D01F36" w:rsidP="00D01F3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Присутствовали: </w:t>
      </w:r>
    </w:p>
    <w:p w:rsidR="00D01F36" w:rsidRDefault="00D01F36" w:rsidP="00D01F3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от органов исполнительной государственной власти области:</w:t>
      </w:r>
    </w:p>
    <w:p w:rsidR="00D01F36" w:rsidRDefault="00D01F36" w:rsidP="00D01F36">
      <w:pPr>
        <w:ind w:firstLine="851"/>
        <w:jc w:val="both"/>
        <w:rPr>
          <w:sz w:val="28"/>
          <w:szCs w:val="28"/>
        </w:rPr>
      </w:pPr>
    </w:p>
    <w:tbl>
      <w:tblPr>
        <w:tblStyle w:val="a9"/>
        <w:tblW w:w="8930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93"/>
        <w:gridCol w:w="425"/>
        <w:gridCol w:w="5812"/>
      </w:tblGrid>
      <w:tr w:rsidR="00D01F36" w:rsidTr="00DC4712">
        <w:tc>
          <w:tcPr>
            <w:tcW w:w="2693" w:type="dxa"/>
            <w:hideMark/>
          </w:tcPr>
          <w:p w:rsidR="00D01F36" w:rsidRDefault="00D01F3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Алешин С. В.</w:t>
            </w:r>
          </w:p>
        </w:tc>
        <w:tc>
          <w:tcPr>
            <w:tcW w:w="425" w:type="dxa"/>
            <w:hideMark/>
          </w:tcPr>
          <w:p w:rsidR="00D01F36" w:rsidRDefault="00D01F36">
            <w:pPr>
              <w:spacing w:line="276" w:lineRule="auto"/>
              <w:ind w:left="214" w:hanging="214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812" w:type="dxa"/>
            <w:hideMark/>
          </w:tcPr>
          <w:p w:rsidR="00D01F36" w:rsidRDefault="00D01F36">
            <w:pPr>
              <w:pStyle w:val="a5"/>
              <w:tabs>
                <w:tab w:val="left" w:pos="708"/>
              </w:tabs>
              <w:spacing w:line="240" w:lineRule="auto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врио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руководителя Государственной инспекции труда в Орловской области</w:t>
            </w:r>
          </w:p>
        </w:tc>
      </w:tr>
      <w:tr w:rsidR="00D01F36" w:rsidTr="00DC4712">
        <w:tc>
          <w:tcPr>
            <w:tcW w:w="2693" w:type="dxa"/>
            <w:hideMark/>
          </w:tcPr>
          <w:p w:rsidR="00D01F36" w:rsidRDefault="00D01F3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Верижникова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Е. Д.                  </w:t>
            </w:r>
          </w:p>
        </w:tc>
        <w:tc>
          <w:tcPr>
            <w:tcW w:w="425" w:type="dxa"/>
            <w:hideMark/>
          </w:tcPr>
          <w:p w:rsidR="00D01F36" w:rsidRDefault="00D01F36">
            <w:pPr>
              <w:pStyle w:val="a5"/>
              <w:tabs>
                <w:tab w:val="left" w:pos="708"/>
              </w:tabs>
              <w:spacing w:line="240" w:lineRule="auto"/>
              <w:ind w:left="214" w:hanging="214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812" w:type="dxa"/>
            <w:hideMark/>
          </w:tcPr>
          <w:p w:rsidR="00D01F36" w:rsidRDefault="00D01F36">
            <w:pPr>
              <w:pStyle w:val="a5"/>
              <w:tabs>
                <w:tab w:val="left" w:pos="708"/>
              </w:tabs>
              <w:spacing w:line="240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заместитель </w:t>
            </w:r>
            <w:proofErr w:type="gramStart"/>
            <w:r>
              <w:rPr>
                <w:sz w:val="28"/>
                <w:szCs w:val="28"/>
                <w:lang w:eastAsia="en-US"/>
              </w:rPr>
              <w:t>начальника управления финансов Департамента финансов Орловской области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</w:tr>
      <w:tr w:rsidR="00D01F36" w:rsidTr="00DC4712">
        <w:tc>
          <w:tcPr>
            <w:tcW w:w="2693" w:type="dxa"/>
            <w:hideMark/>
          </w:tcPr>
          <w:p w:rsidR="00D01F36" w:rsidRDefault="00D01F3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Каменева Н. А.</w:t>
            </w:r>
          </w:p>
        </w:tc>
        <w:tc>
          <w:tcPr>
            <w:tcW w:w="425" w:type="dxa"/>
            <w:hideMark/>
          </w:tcPr>
          <w:p w:rsidR="00D01F36" w:rsidRDefault="00D01F3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812" w:type="dxa"/>
            <w:hideMark/>
          </w:tcPr>
          <w:p w:rsidR="00D01F36" w:rsidRDefault="00D01F3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главный специалист </w:t>
            </w:r>
            <w:proofErr w:type="gramStart"/>
            <w:r>
              <w:rPr>
                <w:sz w:val="28"/>
                <w:szCs w:val="28"/>
                <w:lang w:eastAsia="en-US"/>
              </w:rPr>
              <w:t>управления сельского хозяйства Департамента сельского хозяйства Орловской области</w:t>
            </w:r>
            <w:proofErr w:type="gramEnd"/>
          </w:p>
        </w:tc>
      </w:tr>
      <w:tr w:rsidR="00D01F36" w:rsidTr="00DC4712">
        <w:tc>
          <w:tcPr>
            <w:tcW w:w="2693" w:type="dxa"/>
            <w:hideMark/>
          </w:tcPr>
          <w:p w:rsidR="00D01F36" w:rsidRDefault="00D01F3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Калугина Н. В.</w:t>
            </w:r>
          </w:p>
        </w:tc>
        <w:tc>
          <w:tcPr>
            <w:tcW w:w="425" w:type="dxa"/>
            <w:hideMark/>
          </w:tcPr>
          <w:p w:rsidR="00D01F36" w:rsidRDefault="00D01F3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812" w:type="dxa"/>
            <w:hideMark/>
          </w:tcPr>
          <w:p w:rsidR="00D01F36" w:rsidRDefault="00D01F3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заместитель начальника управления региональной политики, государственной гражданской службы и кадров Аппарата Губернатора и Правительства Орловской области</w:t>
            </w:r>
          </w:p>
        </w:tc>
      </w:tr>
      <w:tr w:rsidR="00D01F36" w:rsidTr="00DC4712">
        <w:tc>
          <w:tcPr>
            <w:tcW w:w="2693" w:type="dxa"/>
            <w:hideMark/>
          </w:tcPr>
          <w:p w:rsidR="00D01F36" w:rsidRDefault="00D01F3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Морозов Ю. М.</w:t>
            </w:r>
          </w:p>
        </w:tc>
        <w:tc>
          <w:tcPr>
            <w:tcW w:w="425" w:type="dxa"/>
            <w:hideMark/>
          </w:tcPr>
          <w:p w:rsidR="00D01F36" w:rsidRDefault="00D01F36">
            <w:pPr>
              <w:spacing w:line="276" w:lineRule="auto"/>
              <w:ind w:left="213" w:hanging="213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812" w:type="dxa"/>
            <w:hideMark/>
          </w:tcPr>
          <w:p w:rsidR="00D01F36" w:rsidRDefault="00D01F3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заместитель руководителя Департамента здравоохранения и социального развития Орловской области, начальник управления здравоохранения</w:t>
            </w:r>
          </w:p>
        </w:tc>
      </w:tr>
      <w:tr w:rsidR="00D01F36" w:rsidTr="00DC4712">
        <w:tc>
          <w:tcPr>
            <w:tcW w:w="2693" w:type="dxa"/>
            <w:hideMark/>
          </w:tcPr>
          <w:p w:rsidR="00D01F36" w:rsidRDefault="00D01F3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Недопекина Г. М.</w:t>
            </w:r>
          </w:p>
        </w:tc>
        <w:tc>
          <w:tcPr>
            <w:tcW w:w="425" w:type="dxa"/>
            <w:hideMark/>
          </w:tcPr>
          <w:p w:rsidR="00D01F36" w:rsidRDefault="00D01F36">
            <w:pPr>
              <w:spacing w:line="276" w:lineRule="auto"/>
              <w:ind w:left="214" w:hanging="214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812" w:type="dxa"/>
            <w:hideMark/>
          </w:tcPr>
          <w:p w:rsidR="00D01F36" w:rsidRDefault="00D01F36">
            <w:pPr>
              <w:pStyle w:val="a5"/>
              <w:tabs>
                <w:tab w:val="left" w:pos="708"/>
              </w:tabs>
              <w:spacing w:line="240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главный специалист управления жилищно-коммунального хозяйства Департамента строительства, транспорта и жилищно-коммунального хозяйства Орловской области </w:t>
            </w:r>
          </w:p>
        </w:tc>
      </w:tr>
      <w:tr w:rsidR="00D01F36" w:rsidTr="00DC4712">
        <w:tc>
          <w:tcPr>
            <w:tcW w:w="2693" w:type="dxa"/>
            <w:hideMark/>
          </w:tcPr>
          <w:p w:rsidR="00D01F36" w:rsidRDefault="00D01F3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Пузанков А. Г.</w:t>
            </w:r>
          </w:p>
        </w:tc>
        <w:tc>
          <w:tcPr>
            <w:tcW w:w="425" w:type="dxa"/>
            <w:hideMark/>
          </w:tcPr>
          <w:p w:rsidR="00D01F36" w:rsidRDefault="00D01F36">
            <w:pPr>
              <w:spacing w:line="276" w:lineRule="auto"/>
              <w:ind w:left="214" w:hanging="214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812" w:type="dxa"/>
            <w:hideMark/>
          </w:tcPr>
          <w:p w:rsidR="00D01F36" w:rsidRDefault="00D01F36">
            <w:pPr>
              <w:pStyle w:val="a5"/>
              <w:tabs>
                <w:tab w:val="left" w:pos="708"/>
              </w:tabs>
              <w:spacing w:line="240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заместитель начальника правового управления Аппарата Губернатора и Правительства Орловской области</w:t>
            </w:r>
          </w:p>
        </w:tc>
      </w:tr>
      <w:tr w:rsidR="00D01F36" w:rsidTr="00DC4712">
        <w:tc>
          <w:tcPr>
            <w:tcW w:w="2693" w:type="dxa"/>
            <w:hideMark/>
          </w:tcPr>
          <w:p w:rsidR="00D01F36" w:rsidRDefault="00D01F3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Ступина Т. А.</w:t>
            </w:r>
          </w:p>
        </w:tc>
        <w:tc>
          <w:tcPr>
            <w:tcW w:w="425" w:type="dxa"/>
            <w:hideMark/>
          </w:tcPr>
          <w:p w:rsidR="00D01F36" w:rsidRDefault="00D01F3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812" w:type="dxa"/>
            <w:hideMark/>
          </w:tcPr>
          <w:p w:rsidR="00D01F36" w:rsidRDefault="00D01F3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заместитель начальника управления образования, культуры и спорта Департамента образования, культуры и спорта Орловской области, начальник отдела профессионального образования</w:t>
            </w:r>
          </w:p>
        </w:tc>
      </w:tr>
      <w:tr w:rsidR="00D01F36" w:rsidTr="00DC4712">
        <w:tc>
          <w:tcPr>
            <w:tcW w:w="8930" w:type="dxa"/>
            <w:gridSpan w:val="3"/>
          </w:tcPr>
          <w:p w:rsidR="00D01F36" w:rsidRDefault="00D01F3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D01F36" w:rsidRDefault="00D01F3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  профессиональных  союзов  области:</w:t>
            </w:r>
          </w:p>
          <w:p w:rsidR="00D01F36" w:rsidRDefault="00D01F36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D01F36" w:rsidTr="00DC4712">
        <w:tc>
          <w:tcPr>
            <w:tcW w:w="2693" w:type="dxa"/>
            <w:hideMark/>
          </w:tcPr>
          <w:p w:rsidR="00D01F36" w:rsidRDefault="00D01F3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Меркулов Н. Г.           </w:t>
            </w:r>
          </w:p>
        </w:tc>
        <w:tc>
          <w:tcPr>
            <w:tcW w:w="425" w:type="dxa"/>
            <w:hideMark/>
          </w:tcPr>
          <w:p w:rsidR="00D01F36" w:rsidRDefault="00D01F3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812" w:type="dxa"/>
            <w:hideMark/>
          </w:tcPr>
          <w:p w:rsidR="00D01F36" w:rsidRDefault="00D01F3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председатель Федерации профсоюзов Орловской области</w:t>
            </w:r>
          </w:p>
        </w:tc>
      </w:tr>
      <w:tr w:rsidR="00D01F36" w:rsidTr="00DC4712">
        <w:tc>
          <w:tcPr>
            <w:tcW w:w="2693" w:type="dxa"/>
            <w:hideMark/>
          </w:tcPr>
          <w:p w:rsidR="00D01F36" w:rsidRDefault="00D01F3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Баранова Л. Ф.</w:t>
            </w:r>
          </w:p>
        </w:tc>
        <w:tc>
          <w:tcPr>
            <w:tcW w:w="425" w:type="dxa"/>
            <w:hideMark/>
          </w:tcPr>
          <w:p w:rsidR="00D01F36" w:rsidRDefault="00D01F3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812" w:type="dxa"/>
            <w:hideMark/>
          </w:tcPr>
          <w:p w:rsidR="00D01F36" w:rsidRDefault="00D01F3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правовой инспектор труда профсоюза работников народного образования и науки </w:t>
            </w:r>
          </w:p>
        </w:tc>
      </w:tr>
      <w:tr w:rsidR="00D01F36" w:rsidTr="00DC4712">
        <w:tc>
          <w:tcPr>
            <w:tcW w:w="2693" w:type="dxa"/>
            <w:hideMark/>
          </w:tcPr>
          <w:p w:rsidR="00D01F36" w:rsidRDefault="00D01F3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Гвоздева А. А.</w:t>
            </w:r>
          </w:p>
        </w:tc>
        <w:tc>
          <w:tcPr>
            <w:tcW w:w="425" w:type="dxa"/>
            <w:hideMark/>
          </w:tcPr>
          <w:p w:rsidR="00D01F36" w:rsidRDefault="00D01F36">
            <w:pPr>
              <w:spacing w:line="276" w:lineRule="auto"/>
              <w:ind w:left="213" w:hanging="213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812" w:type="dxa"/>
            <w:hideMark/>
          </w:tcPr>
          <w:p w:rsidR="00D01F36" w:rsidRDefault="00D01F36" w:rsidP="007E6BD0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председатель областной организации профсоюза работников строительства и промышленности строительных материалов </w:t>
            </w:r>
          </w:p>
        </w:tc>
      </w:tr>
      <w:tr w:rsidR="00D01F36" w:rsidTr="00DC4712">
        <w:tc>
          <w:tcPr>
            <w:tcW w:w="2693" w:type="dxa"/>
            <w:hideMark/>
          </w:tcPr>
          <w:p w:rsidR="00D01F36" w:rsidRDefault="00D01F3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Гладких  Е.  И.</w:t>
            </w:r>
          </w:p>
        </w:tc>
        <w:tc>
          <w:tcPr>
            <w:tcW w:w="425" w:type="dxa"/>
            <w:hideMark/>
          </w:tcPr>
          <w:p w:rsidR="00D01F36" w:rsidRDefault="00D01F36">
            <w:pPr>
              <w:spacing w:line="276" w:lineRule="auto"/>
              <w:ind w:left="213" w:hanging="213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</w:t>
            </w:r>
          </w:p>
        </w:tc>
        <w:tc>
          <w:tcPr>
            <w:tcW w:w="5812" w:type="dxa"/>
            <w:hideMark/>
          </w:tcPr>
          <w:p w:rsidR="00D01F36" w:rsidRDefault="00E21CA6" w:rsidP="00E21CA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</w:t>
            </w:r>
            <w:r w:rsidR="00D01F36">
              <w:rPr>
                <w:sz w:val="28"/>
                <w:szCs w:val="28"/>
                <w:lang w:eastAsia="en-US"/>
              </w:rPr>
              <w:t>редседатель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="00D01F36">
              <w:rPr>
                <w:sz w:val="28"/>
                <w:szCs w:val="28"/>
                <w:lang w:eastAsia="en-US"/>
              </w:rPr>
              <w:t>областной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="00D01F36">
              <w:rPr>
                <w:sz w:val="28"/>
                <w:szCs w:val="28"/>
                <w:lang w:eastAsia="en-US"/>
              </w:rPr>
              <w:t xml:space="preserve">организации </w:t>
            </w:r>
            <w:r>
              <w:rPr>
                <w:sz w:val="28"/>
                <w:szCs w:val="28"/>
                <w:lang w:eastAsia="en-US"/>
              </w:rPr>
              <w:t>п</w:t>
            </w:r>
            <w:r w:rsidR="00D01F36">
              <w:rPr>
                <w:sz w:val="28"/>
                <w:szCs w:val="28"/>
                <w:lang w:eastAsia="en-US"/>
              </w:rPr>
              <w:t>рофсоюза  работников жизнеобеспечения</w:t>
            </w:r>
          </w:p>
        </w:tc>
      </w:tr>
      <w:tr w:rsidR="00D01F36" w:rsidTr="00DC4712">
        <w:tc>
          <w:tcPr>
            <w:tcW w:w="2693" w:type="dxa"/>
            <w:hideMark/>
          </w:tcPr>
          <w:p w:rsidR="00D01F36" w:rsidRDefault="00D01F3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Медведев В. И.</w:t>
            </w:r>
          </w:p>
        </w:tc>
        <w:tc>
          <w:tcPr>
            <w:tcW w:w="425" w:type="dxa"/>
            <w:hideMark/>
          </w:tcPr>
          <w:p w:rsidR="00D01F36" w:rsidRDefault="00D01F36">
            <w:pPr>
              <w:spacing w:line="276" w:lineRule="auto"/>
              <w:ind w:left="213" w:hanging="213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812" w:type="dxa"/>
            <w:hideMark/>
          </w:tcPr>
          <w:p w:rsidR="00D01F36" w:rsidRDefault="00D01F36" w:rsidP="00E21CA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заведующий отделом  организационной работы и развития профсоюзного движения Федерации профсоюзов Орловской области</w:t>
            </w:r>
          </w:p>
        </w:tc>
      </w:tr>
      <w:tr w:rsidR="00D01F36" w:rsidTr="00DC4712">
        <w:tc>
          <w:tcPr>
            <w:tcW w:w="2693" w:type="dxa"/>
            <w:hideMark/>
          </w:tcPr>
          <w:p w:rsidR="00D01F36" w:rsidRDefault="00D01F36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Чеусова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О. В.</w:t>
            </w:r>
          </w:p>
        </w:tc>
        <w:tc>
          <w:tcPr>
            <w:tcW w:w="425" w:type="dxa"/>
            <w:hideMark/>
          </w:tcPr>
          <w:p w:rsidR="00D01F36" w:rsidRDefault="00D01F36">
            <w:pPr>
              <w:spacing w:line="276" w:lineRule="auto"/>
              <w:ind w:left="214" w:hanging="214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 </w:t>
            </w:r>
          </w:p>
        </w:tc>
        <w:tc>
          <w:tcPr>
            <w:tcW w:w="5812" w:type="dxa"/>
            <w:hideMark/>
          </w:tcPr>
          <w:p w:rsidR="00D01F36" w:rsidRDefault="00E21CA6" w:rsidP="00E21CA6">
            <w:pPr>
              <w:pStyle w:val="a5"/>
              <w:tabs>
                <w:tab w:val="left" w:pos="708"/>
              </w:tabs>
              <w:spacing w:line="240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</w:t>
            </w:r>
            <w:r w:rsidR="00D01F36">
              <w:rPr>
                <w:sz w:val="28"/>
                <w:szCs w:val="28"/>
                <w:lang w:eastAsia="en-US"/>
              </w:rPr>
              <w:t>редседатель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="00D01F36">
              <w:rPr>
                <w:sz w:val="28"/>
                <w:szCs w:val="28"/>
                <w:lang w:eastAsia="en-US"/>
              </w:rPr>
              <w:t>областного комитета  профсоюза  работников  агропромышленного  комплекса</w:t>
            </w:r>
          </w:p>
        </w:tc>
      </w:tr>
      <w:tr w:rsidR="00D01F36" w:rsidTr="00DC4712">
        <w:tc>
          <w:tcPr>
            <w:tcW w:w="2693" w:type="dxa"/>
          </w:tcPr>
          <w:p w:rsidR="00D01F36" w:rsidRDefault="00D01F36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D01F36" w:rsidRDefault="00D01F3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  работодателей:</w:t>
            </w:r>
          </w:p>
          <w:p w:rsidR="00D01F36" w:rsidRDefault="00D01F36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</w:tcPr>
          <w:p w:rsidR="00D01F36" w:rsidRDefault="00D01F36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5812" w:type="dxa"/>
          </w:tcPr>
          <w:p w:rsidR="00D01F36" w:rsidRDefault="00D01F36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D01F36" w:rsidTr="00DC4712">
        <w:tc>
          <w:tcPr>
            <w:tcW w:w="2693" w:type="dxa"/>
            <w:hideMark/>
          </w:tcPr>
          <w:p w:rsidR="00D01F36" w:rsidRDefault="00D01F36" w:rsidP="00E21CA6">
            <w:pPr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Антохин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А. В.</w:t>
            </w:r>
          </w:p>
        </w:tc>
        <w:tc>
          <w:tcPr>
            <w:tcW w:w="425" w:type="dxa"/>
            <w:hideMark/>
          </w:tcPr>
          <w:p w:rsidR="00D01F36" w:rsidRDefault="00D01F3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812" w:type="dxa"/>
            <w:hideMark/>
          </w:tcPr>
          <w:p w:rsidR="00D01F36" w:rsidRDefault="00D01F3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генеральный директор ЗАО «</w:t>
            </w:r>
            <w:proofErr w:type="spellStart"/>
            <w:r>
              <w:rPr>
                <w:sz w:val="28"/>
                <w:szCs w:val="28"/>
                <w:lang w:eastAsia="en-US"/>
              </w:rPr>
              <w:t>Стеклопак</w:t>
            </w:r>
            <w:proofErr w:type="spellEnd"/>
            <w:r>
              <w:rPr>
                <w:sz w:val="28"/>
                <w:szCs w:val="28"/>
                <w:lang w:eastAsia="en-US"/>
              </w:rPr>
              <w:t>»</w:t>
            </w:r>
          </w:p>
        </w:tc>
      </w:tr>
      <w:tr w:rsidR="00D01F36" w:rsidTr="00DC4712">
        <w:tc>
          <w:tcPr>
            <w:tcW w:w="2693" w:type="dxa"/>
            <w:hideMark/>
          </w:tcPr>
          <w:p w:rsidR="00D01F36" w:rsidRDefault="00D01F36" w:rsidP="00E21CA6">
            <w:pPr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Карпиков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О. В.</w:t>
            </w:r>
          </w:p>
        </w:tc>
        <w:tc>
          <w:tcPr>
            <w:tcW w:w="425" w:type="dxa"/>
            <w:hideMark/>
          </w:tcPr>
          <w:p w:rsidR="00D01F36" w:rsidRDefault="00D01F3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812" w:type="dxa"/>
            <w:hideMark/>
          </w:tcPr>
          <w:p w:rsidR="00D01F36" w:rsidRDefault="00D01F3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генеральный директор ЗАО «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Техпромстрой</w:t>
            </w:r>
            <w:proofErr w:type="spellEnd"/>
            <w:r>
              <w:rPr>
                <w:rFonts w:eastAsiaTheme="minorHAnsi"/>
                <w:sz w:val="28"/>
                <w:szCs w:val="28"/>
                <w:lang w:eastAsia="en-US"/>
              </w:rPr>
              <w:t>»</w:t>
            </w:r>
          </w:p>
        </w:tc>
      </w:tr>
      <w:tr w:rsidR="00D01F36" w:rsidTr="00DC4712">
        <w:tc>
          <w:tcPr>
            <w:tcW w:w="2693" w:type="dxa"/>
            <w:hideMark/>
          </w:tcPr>
          <w:p w:rsidR="00D01F36" w:rsidRDefault="00D01F36" w:rsidP="00E21CA6">
            <w:pPr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Юрина Т. В.</w:t>
            </w:r>
          </w:p>
        </w:tc>
        <w:tc>
          <w:tcPr>
            <w:tcW w:w="425" w:type="dxa"/>
            <w:hideMark/>
          </w:tcPr>
          <w:p w:rsidR="00D01F36" w:rsidRDefault="00D01F3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5812" w:type="dxa"/>
            <w:hideMark/>
          </w:tcPr>
          <w:p w:rsidR="00D01F36" w:rsidRDefault="00D01F3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специалист дирекции по кадрам ОАО «Северсталь-метиз»</w:t>
            </w:r>
          </w:p>
        </w:tc>
      </w:tr>
    </w:tbl>
    <w:p w:rsidR="00D01F36" w:rsidRPr="00B05254" w:rsidRDefault="00D01F36"/>
    <w:p w:rsidR="007E6BD0" w:rsidRPr="00B05254" w:rsidRDefault="007E6BD0"/>
    <w:p w:rsidR="007E6BD0" w:rsidRPr="00B05254" w:rsidRDefault="007E6BD0"/>
    <w:p w:rsidR="007E6BD0" w:rsidRPr="007E6BD0" w:rsidRDefault="007E6BD0" w:rsidP="007E6BD0">
      <w:pPr>
        <w:jc w:val="center"/>
        <w:rPr>
          <w:b/>
          <w:sz w:val="28"/>
          <w:szCs w:val="28"/>
        </w:rPr>
      </w:pPr>
      <w:r w:rsidRPr="007E6BD0">
        <w:rPr>
          <w:b/>
          <w:sz w:val="28"/>
          <w:szCs w:val="28"/>
        </w:rPr>
        <w:t xml:space="preserve">Об итогах выполнения Соглашения между Коллегией, Федерацией профсоюзов и Объединением работодателей Орловской области </w:t>
      </w:r>
    </w:p>
    <w:p w:rsidR="007E6BD0" w:rsidRDefault="007E6BD0" w:rsidP="007E6BD0">
      <w:pPr>
        <w:jc w:val="center"/>
        <w:rPr>
          <w:b/>
          <w:sz w:val="28"/>
          <w:szCs w:val="28"/>
        </w:rPr>
      </w:pPr>
      <w:r w:rsidRPr="007E6BD0">
        <w:rPr>
          <w:b/>
          <w:sz w:val="28"/>
          <w:szCs w:val="28"/>
        </w:rPr>
        <w:t>на 2008-2010 годы за 2010 год</w:t>
      </w:r>
    </w:p>
    <w:p w:rsidR="007E6BD0" w:rsidRDefault="007E6BD0" w:rsidP="007E6BD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</w:t>
      </w:r>
    </w:p>
    <w:p w:rsidR="00B05254" w:rsidRDefault="007E6BD0" w:rsidP="007E6BD0">
      <w:pPr>
        <w:pStyle w:val="a3"/>
        <w:ind w:left="567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Цуканова</w:t>
      </w:r>
      <w:proofErr w:type="spellEnd"/>
      <w:r>
        <w:rPr>
          <w:sz w:val="28"/>
          <w:szCs w:val="28"/>
        </w:rPr>
        <w:t xml:space="preserve"> Н. П.,  Меркулов Н. Г.,  Медведев В. И., Гладких Е. И., </w:t>
      </w:r>
      <w:proofErr w:type="gramEnd"/>
    </w:p>
    <w:p w:rsidR="007E6BD0" w:rsidRPr="004C36A7" w:rsidRDefault="00B05254" w:rsidP="007E6BD0">
      <w:pPr>
        <w:pStyle w:val="a3"/>
        <w:ind w:left="567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Антохин</w:t>
      </w:r>
      <w:proofErr w:type="spellEnd"/>
      <w:r>
        <w:rPr>
          <w:sz w:val="28"/>
          <w:szCs w:val="28"/>
        </w:rPr>
        <w:t xml:space="preserve"> А. В., </w:t>
      </w:r>
      <w:proofErr w:type="spellStart"/>
      <w:r w:rsidR="007E6BD0">
        <w:rPr>
          <w:sz w:val="28"/>
          <w:szCs w:val="28"/>
        </w:rPr>
        <w:t>Карпиков</w:t>
      </w:r>
      <w:proofErr w:type="spellEnd"/>
      <w:r w:rsidR="007E6BD0">
        <w:rPr>
          <w:sz w:val="28"/>
          <w:szCs w:val="28"/>
        </w:rPr>
        <w:t xml:space="preserve"> О. В.)</w:t>
      </w:r>
    </w:p>
    <w:p w:rsidR="007E6BD0" w:rsidRPr="00757D88" w:rsidRDefault="007E6BD0" w:rsidP="005F4C96">
      <w:pPr>
        <w:pStyle w:val="a3"/>
        <w:ind w:left="1500" w:hanging="933"/>
        <w:jc w:val="both"/>
        <w:rPr>
          <w:sz w:val="28"/>
          <w:szCs w:val="28"/>
        </w:rPr>
      </w:pPr>
    </w:p>
    <w:p w:rsidR="00C62398" w:rsidRPr="00AB4CE6" w:rsidRDefault="005F4C96" w:rsidP="00C6239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докладах представителей сторон социального партнерства было отмечено, что </w:t>
      </w:r>
      <w:r w:rsidR="00E21CA6">
        <w:rPr>
          <w:sz w:val="28"/>
          <w:szCs w:val="28"/>
        </w:rPr>
        <w:t>2010 год был</w:t>
      </w:r>
      <w:r w:rsidRPr="005F4C96">
        <w:rPr>
          <w:sz w:val="28"/>
          <w:szCs w:val="28"/>
        </w:rPr>
        <w:t xml:space="preserve"> позитивным для экономики Орловской области – большинство индикаторов</w:t>
      </w:r>
      <w:r>
        <w:rPr>
          <w:sz w:val="28"/>
          <w:szCs w:val="28"/>
        </w:rPr>
        <w:t xml:space="preserve">, характеризующих развитие экономики области, </w:t>
      </w:r>
      <w:r w:rsidRPr="005F4C96">
        <w:rPr>
          <w:sz w:val="28"/>
          <w:szCs w:val="28"/>
        </w:rPr>
        <w:t xml:space="preserve"> значительно улучшились.</w:t>
      </w:r>
      <w:r w:rsidR="00F24152">
        <w:rPr>
          <w:sz w:val="28"/>
          <w:szCs w:val="28"/>
        </w:rPr>
        <w:t xml:space="preserve"> </w:t>
      </w:r>
      <w:r w:rsidR="00F24152" w:rsidRPr="00AE52A4">
        <w:rPr>
          <w:sz w:val="28"/>
          <w:szCs w:val="28"/>
        </w:rPr>
        <w:t>Отмечается рост объемов валового регионального продукта, промышленного производства, инвестиций, потребительского рынка товаров и услуг.</w:t>
      </w:r>
      <w:r w:rsidR="00F24152">
        <w:rPr>
          <w:sz w:val="28"/>
          <w:szCs w:val="28"/>
        </w:rPr>
        <w:t xml:space="preserve"> </w:t>
      </w:r>
      <w:r w:rsidR="00F24152" w:rsidRPr="00AE52A4">
        <w:rPr>
          <w:rFonts w:eastAsia="Calibri"/>
          <w:sz w:val="28"/>
          <w:szCs w:val="28"/>
        </w:rPr>
        <w:t>В 2010 году объем государственного финансирования приоритетных национальных проектов составил 5,2</w:t>
      </w:r>
      <w:r w:rsidR="00F24152" w:rsidRPr="00AE52A4">
        <w:rPr>
          <w:sz w:val="28"/>
          <w:szCs w:val="28"/>
        </w:rPr>
        <w:t xml:space="preserve"> </w:t>
      </w:r>
      <w:proofErr w:type="spellStart"/>
      <w:proofErr w:type="gramStart"/>
      <w:r w:rsidR="00F24152" w:rsidRPr="00AE52A4">
        <w:rPr>
          <w:sz w:val="28"/>
          <w:szCs w:val="28"/>
        </w:rPr>
        <w:t>млрд</w:t>
      </w:r>
      <w:proofErr w:type="spellEnd"/>
      <w:proofErr w:type="gramEnd"/>
      <w:r w:rsidR="00F24152">
        <w:rPr>
          <w:rFonts w:eastAsia="Calibri"/>
          <w:sz w:val="28"/>
          <w:szCs w:val="28"/>
        </w:rPr>
        <w:t xml:space="preserve"> рублей (110,4</w:t>
      </w:r>
      <w:r w:rsidR="00F24152" w:rsidRPr="00AE52A4">
        <w:rPr>
          <w:rFonts w:eastAsia="Calibri"/>
          <w:sz w:val="28"/>
          <w:szCs w:val="28"/>
        </w:rPr>
        <w:t>%</w:t>
      </w:r>
      <w:r w:rsidR="00F24152">
        <w:rPr>
          <w:rFonts w:eastAsia="Calibri"/>
          <w:sz w:val="28"/>
          <w:szCs w:val="28"/>
        </w:rPr>
        <w:t xml:space="preserve"> к уровню 2009 года). Дополнительно</w:t>
      </w:r>
      <w:r w:rsidR="00F24152" w:rsidRPr="00AE52A4">
        <w:rPr>
          <w:rFonts w:eastAsia="Calibri"/>
          <w:sz w:val="28"/>
          <w:szCs w:val="28"/>
        </w:rPr>
        <w:t xml:space="preserve"> привлечено около 20,5</w:t>
      </w:r>
      <w:r w:rsidR="00F24152" w:rsidRPr="00AE52A4">
        <w:rPr>
          <w:sz w:val="28"/>
          <w:szCs w:val="28"/>
        </w:rPr>
        <w:t xml:space="preserve"> </w:t>
      </w:r>
      <w:proofErr w:type="spellStart"/>
      <w:proofErr w:type="gramStart"/>
      <w:r w:rsidR="00F24152" w:rsidRPr="00AE52A4">
        <w:rPr>
          <w:sz w:val="28"/>
          <w:szCs w:val="28"/>
        </w:rPr>
        <w:t>млрд</w:t>
      </w:r>
      <w:proofErr w:type="spellEnd"/>
      <w:proofErr w:type="gramEnd"/>
      <w:r w:rsidR="00F24152" w:rsidRPr="00AE52A4">
        <w:rPr>
          <w:sz w:val="28"/>
          <w:szCs w:val="28"/>
        </w:rPr>
        <w:t xml:space="preserve"> рублей</w:t>
      </w:r>
      <w:r w:rsidR="00F24152" w:rsidRPr="00AE52A4">
        <w:rPr>
          <w:rFonts w:eastAsia="Calibri"/>
          <w:sz w:val="28"/>
          <w:szCs w:val="28"/>
        </w:rPr>
        <w:t xml:space="preserve"> средств кредитных и внебюджетных источников.</w:t>
      </w:r>
      <w:r w:rsidR="00F24152">
        <w:rPr>
          <w:rFonts w:eastAsia="Calibri"/>
          <w:sz w:val="28"/>
          <w:szCs w:val="28"/>
        </w:rPr>
        <w:t xml:space="preserve"> </w:t>
      </w:r>
      <w:r w:rsidR="00F24152" w:rsidRPr="00AE52A4">
        <w:rPr>
          <w:sz w:val="28"/>
          <w:szCs w:val="28"/>
        </w:rPr>
        <w:t>В 2010 году ситуация на рынке труда характеризовалась наличием положительных тенденций. Численность работников, находящихся  под угрозой увольнения, уменьшилась на 46</w:t>
      </w:r>
      <w:r w:rsidR="00F24152">
        <w:rPr>
          <w:sz w:val="28"/>
          <w:szCs w:val="28"/>
        </w:rPr>
        <w:t>,7%</w:t>
      </w:r>
      <w:r w:rsidR="00F24152" w:rsidRPr="00AE52A4">
        <w:rPr>
          <w:sz w:val="28"/>
          <w:szCs w:val="28"/>
        </w:rPr>
        <w:t>.</w:t>
      </w:r>
      <w:r w:rsidR="00F24152" w:rsidRPr="00AE52A4">
        <w:rPr>
          <w:b/>
          <w:sz w:val="28"/>
          <w:szCs w:val="28"/>
        </w:rPr>
        <w:t xml:space="preserve"> </w:t>
      </w:r>
      <w:r w:rsidR="00F24152" w:rsidRPr="00AE52A4">
        <w:rPr>
          <w:sz w:val="28"/>
          <w:szCs w:val="28"/>
        </w:rPr>
        <w:t>Уровень регистрируе</w:t>
      </w:r>
      <w:r w:rsidR="00F24152">
        <w:rPr>
          <w:sz w:val="28"/>
          <w:szCs w:val="28"/>
        </w:rPr>
        <w:t>мой безработицы снизился до 1,6</w:t>
      </w:r>
      <w:r w:rsidR="00F24152" w:rsidRPr="00AE52A4">
        <w:rPr>
          <w:sz w:val="28"/>
          <w:szCs w:val="28"/>
        </w:rPr>
        <w:t>% экономически</w:t>
      </w:r>
      <w:r w:rsidR="00F24152">
        <w:rPr>
          <w:sz w:val="28"/>
          <w:szCs w:val="28"/>
        </w:rPr>
        <w:t xml:space="preserve"> активного населения против 2,0</w:t>
      </w:r>
      <w:r w:rsidR="00F24152" w:rsidRPr="00AE52A4">
        <w:rPr>
          <w:sz w:val="28"/>
          <w:szCs w:val="28"/>
        </w:rPr>
        <w:t>% годом ранее.</w:t>
      </w:r>
      <w:r w:rsidR="00F24152">
        <w:rPr>
          <w:sz w:val="28"/>
          <w:szCs w:val="28"/>
        </w:rPr>
        <w:t xml:space="preserve"> </w:t>
      </w:r>
      <w:r w:rsidR="00F24152" w:rsidRPr="00AE52A4">
        <w:rPr>
          <w:sz w:val="28"/>
          <w:szCs w:val="28"/>
        </w:rPr>
        <w:t xml:space="preserve">В области оплаты труда, доходов и уровня жизни населения отмечается </w:t>
      </w:r>
      <w:r w:rsidR="00F24152">
        <w:rPr>
          <w:sz w:val="28"/>
          <w:szCs w:val="28"/>
        </w:rPr>
        <w:t>рост</w:t>
      </w:r>
      <w:r w:rsidR="00F24152" w:rsidRPr="00AE52A4">
        <w:rPr>
          <w:sz w:val="28"/>
          <w:szCs w:val="28"/>
        </w:rPr>
        <w:t xml:space="preserve"> реаль</w:t>
      </w:r>
      <w:r w:rsidR="00F24152">
        <w:rPr>
          <w:sz w:val="28"/>
          <w:szCs w:val="28"/>
        </w:rPr>
        <w:t>ной заработной платы и снижение</w:t>
      </w:r>
      <w:r w:rsidR="00F24152" w:rsidRPr="00AE52A4">
        <w:rPr>
          <w:sz w:val="28"/>
          <w:szCs w:val="28"/>
        </w:rPr>
        <w:t xml:space="preserve"> задолженности по оплате труда.</w:t>
      </w:r>
      <w:r w:rsidR="00C62398">
        <w:rPr>
          <w:sz w:val="28"/>
          <w:szCs w:val="28"/>
        </w:rPr>
        <w:t xml:space="preserve"> </w:t>
      </w:r>
      <w:r w:rsidR="00C62398" w:rsidRPr="003475FA">
        <w:rPr>
          <w:sz w:val="28"/>
          <w:szCs w:val="28"/>
        </w:rPr>
        <w:t xml:space="preserve">Выплаты всех видов социальных пособий на территории области производились в полном объеме и в установленные сроки. Организованно проведена кампания по оздоровлению детей в круглогодичном режиме. </w:t>
      </w:r>
      <w:r w:rsidR="00C62398" w:rsidRPr="008C2D36">
        <w:rPr>
          <w:color w:val="000000"/>
          <w:sz w:val="28"/>
          <w:szCs w:val="28"/>
        </w:rPr>
        <w:t>В области молодежной политики органами исполнительной власти реализуются программы и проекты, направленные на решен</w:t>
      </w:r>
      <w:r w:rsidR="00E21CA6">
        <w:rPr>
          <w:color w:val="000000"/>
          <w:sz w:val="28"/>
          <w:szCs w:val="28"/>
        </w:rPr>
        <w:t xml:space="preserve">ие актуальных проблем молодежи. </w:t>
      </w:r>
      <w:r w:rsidR="00C62398">
        <w:rPr>
          <w:rFonts w:eastAsia="Calibri"/>
          <w:color w:val="000000"/>
          <w:sz w:val="28"/>
          <w:szCs w:val="28"/>
        </w:rPr>
        <w:t xml:space="preserve">Вместе с тем профсоюзной стороной было отмечено, что уровень оплаты труда в организациях области остается </w:t>
      </w:r>
      <w:r w:rsidR="00C62398">
        <w:rPr>
          <w:rFonts w:eastAsia="Calibri"/>
          <w:color w:val="000000"/>
          <w:sz w:val="28"/>
          <w:szCs w:val="28"/>
        </w:rPr>
        <w:lastRenderedPageBreak/>
        <w:t xml:space="preserve">низким. </w:t>
      </w:r>
      <w:r w:rsidR="00C62398" w:rsidRPr="009B6E27">
        <w:rPr>
          <w:sz w:val="28"/>
          <w:szCs w:val="28"/>
        </w:rPr>
        <w:t>Не решена проблема ликвидаци</w:t>
      </w:r>
      <w:r w:rsidR="00C62398">
        <w:rPr>
          <w:sz w:val="28"/>
          <w:szCs w:val="28"/>
        </w:rPr>
        <w:t xml:space="preserve">и задолженности по оплате труда. </w:t>
      </w:r>
      <w:proofErr w:type="gramStart"/>
      <w:r w:rsidR="00C62398">
        <w:rPr>
          <w:sz w:val="28"/>
          <w:szCs w:val="28"/>
        </w:rPr>
        <w:t>Стороны социального партнерства не пришли к совместному решению о заключении регионального соглашения</w:t>
      </w:r>
      <w:r w:rsidR="00C62398" w:rsidRPr="00AB4CE6">
        <w:rPr>
          <w:sz w:val="28"/>
          <w:szCs w:val="28"/>
        </w:rPr>
        <w:t xml:space="preserve"> об установлении</w:t>
      </w:r>
      <w:r w:rsidR="00C62398">
        <w:rPr>
          <w:sz w:val="28"/>
          <w:szCs w:val="28"/>
        </w:rPr>
        <w:t xml:space="preserve"> в области</w:t>
      </w:r>
      <w:r w:rsidR="00C62398" w:rsidRPr="00AB4CE6">
        <w:rPr>
          <w:sz w:val="28"/>
          <w:szCs w:val="28"/>
        </w:rPr>
        <w:t xml:space="preserve"> минимальног</w:t>
      </w:r>
      <w:r w:rsidR="00C62398">
        <w:rPr>
          <w:sz w:val="28"/>
          <w:szCs w:val="28"/>
        </w:rPr>
        <w:t>о размера оплаты труда, превышающего установленный федеральным законом, и введении запрета на обеспечение минимального размера оплаты труда за счет компенсационных и стимулирующих выплат.</w:t>
      </w:r>
      <w:proofErr w:type="gramEnd"/>
      <w:r w:rsidR="00C62398">
        <w:rPr>
          <w:sz w:val="28"/>
          <w:szCs w:val="28"/>
        </w:rPr>
        <w:t xml:space="preserve"> Представителями работодателей было высказано мнение, что рост тарифов на энергоносители и повышение социального налога усугубляют кризисные явления в экономике. Работодатели в такой ситуации будут уходить от социальной ответственности перед работниками.</w:t>
      </w:r>
    </w:p>
    <w:p w:rsidR="00757D88" w:rsidRPr="0060473C" w:rsidRDefault="00757D88" w:rsidP="00757D8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Комиссия решила принять подготовленный проект решения</w:t>
      </w:r>
      <w:r w:rsidRPr="004A76B6">
        <w:rPr>
          <w:sz w:val="28"/>
          <w:szCs w:val="28"/>
        </w:rPr>
        <w:t xml:space="preserve"> с учетом </w:t>
      </w:r>
      <w:r>
        <w:rPr>
          <w:sz w:val="28"/>
          <w:szCs w:val="28"/>
        </w:rPr>
        <w:t>предложений.</w:t>
      </w:r>
    </w:p>
    <w:p w:rsidR="0060473C" w:rsidRPr="00560AED" w:rsidRDefault="0060473C" w:rsidP="00757D88">
      <w:pPr>
        <w:ind w:firstLine="851"/>
        <w:jc w:val="both"/>
        <w:rPr>
          <w:sz w:val="28"/>
          <w:szCs w:val="28"/>
        </w:rPr>
      </w:pPr>
    </w:p>
    <w:p w:rsidR="0060473C" w:rsidRPr="00560AED" w:rsidRDefault="0060473C" w:rsidP="00757D88">
      <w:pPr>
        <w:ind w:firstLine="851"/>
        <w:jc w:val="both"/>
        <w:rPr>
          <w:sz w:val="28"/>
          <w:szCs w:val="28"/>
        </w:rPr>
      </w:pPr>
    </w:p>
    <w:p w:rsidR="0060473C" w:rsidRPr="00560AED" w:rsidRDefault="0060473C" w:rsidP="0060473C">
      <w:pPr>
        <w:pStyle w:val="aa"/>
        <w:ind w:left="1070"/>
        <w:jc w:val="center"/>
        <w:rPr>
          <w:b/>
          <w:sz w:val="28"/>
          <w:szCs w:val="28"/>
        </w:rPr>
      </w:pPr>
      <w:r w:rsidRPr="0060473C">
        <w:rPr>
          <w:b/>
          <w:sz w:val="28"/>
          <w:szCs w:val="28"/>
        </w:rPr>
        <w:t>О распределении ответственности за выполнение мероприятий Соглашения между Правительством Орловской области, Федерацией  профсоюзов Орловской области  и  Объединением  работодателей «Объединение промышленников и предпринимателей Орловской области» на  2011 – 2013 годы между органами исполнительной государственной власти Орловской области, территориальными органами федеральных органов исполнительной государственной власти, государственными внебюджетными фондами</w:t>
      </w:r>
    </w:p>
    <w:p w:rsidR="0060473C" w:rsidRPr="00560AED" w:rsidRDefault="0060473C" w:rsidP="0060473C">
      <w:pPr>
        <w:pStyle w:val="aa"/>
        <w:ind w:left="0"/>
        <w:jc w:val="center"/>
        <w:rPr>
          <w:b/>
          <w:sz w:val="28"/>
        </w:rPr>
      </w:pPr>
      <w:r w:rsidRPr="00560AED">
        <w:rPr>
          <w:b/>
          <w:sz w:val="28"/>
          <w:szCs w:val="28"/>
        </w:rPr>
        <w:t>________________________________________________________________</w:t>
      </w:r>
    </w:p>
    <w:p w:rsidR="0060473C" w:rsidRPr="0060473C" w:rsidRDefault="0060473C" w:rsidP="0060473C">
      <w:pPr>
        <w:ind w:firstLine="851"/>
        <w:jc w:val="center"/>
        <w:rPr>
          <w:sz w:val="28"/>
          <w:szCs w:val="28"/>
          <w:lang w:eastAsia="en-US"/>
        </w:rPr>
      </w:pPr>
      <w:r w:rsidRPr="00560AED">
        <w:rPr>
          <w:sz w:val="28"/>
          <w:szCs w:val="28"/>
          <w:lang w:eastAsia="en-US"/>
        </w:rPr>
        <w:t>(</w:t>
      </w:r>
      <w:proofErr w:type="spellStart"/>
      <w:r>
        <w:rPr>
          <w:sz w:val="28"/>
          <w:szCs w:val="28"/>
          <w:lang w:eastAsia="en-US"/>
        </w:rPr>
        <w:t>Цуканова</w:t>
      </w:r>
      <w:proofErr w:type="spellEnd"/>
      <w:r>
        <w:rPr>
          <w:sz w:val="28"/>
          <w:szCs w:val="28"/>
          <w:lang w:eastAsia="en-US"/>
        </w:rPr>
        <w:t xml:space="preserve"> Н. П.)</w:t>
      </w:r>
    </w:p>
    <w:p w:rsidR="00757D88" w:rsidRPr="00560AED" w:rsidRDefault="00757D88" w:rsidP="0060473C">
      <w:pPr>
        <w:jc w:val="center"/>
        <w:rPr>
          <w:sz w:val="28"/>
          <w:szCs w:val="28"/>
        </w:rPr>
      </w:pPr>
    </w:p>
    <w:p w:rsidR="00560AED" w:rsidRDefault="00560AED" w:rsidP="00560AED">
      <w:pPr>
        <w:pStyle w:val="a7"/>
        <w:spacing w:after="0"/>
        <w:ind w:left="0" w:firstLine="851"/>
        <w:jc w:val="both"/>
        <w:rPr>
          <w:sz w:val="28"/>
          <w:szCs w:val="28"/>
        </w:rPr>
      </w:pPr>
      <w:r w:rsidRPr="00560AED">
        <w:rPr>
          <w:sz w:val="28"/>
          <w:szCs w:val="28"/>
        </w:rPr>
        <w:t>Проект документа, устанавливающий ответственность органов исполнительной государственной власти</w:t>
      </w:r>
      <w:r w:rsidR="00544BF7">
        <w:rPr>
          <w:sz w:val="28"/>
          <w:szCs w:val="28"/>
        </w:rPr>
        <w:t>, территориальных органов федеральных органов исполнительной государственной власти, государственных внебюджетных фондов</w:t>
      </w:r>
      <w:r w:rsidR="004B0202">
        <w:rPr>
          <w:sz w:val="28"/>
          <w:szCs w:val="28"/>
        </w:rPr>
        <w:t xml:space="preserve"> </w:t>
      </w:r>
      <w:r>
        <w:rPr>
          <w:sz w:val="28"/>
          <w:szCs w:val="28"/>
        </w:rPr>
        <w:t>за выполнение взятых Правительством</w:t>
      </w:r>
      <w:r w:rsidRPr="00560AED">
        <w:rPr>
          <w:sz w:val="28"/>
          <w:szCs w:val="28"/>
        </w:rPr>
        <w:t xml:space="preserve"> области обязательств, подготовлен с </w:t>
      </w:r>
      <w:r w:rsidR="004B0202">
        <w:rPr>
          <w:sz w:val="28"/>
          <w:szCs w:val="28"/>
        </w:rPr>
        <w:t>учетом согласия всех указанных</w:t>
      </w:r>
      <w:r w:rsidRPr="00560AED">
        <w:rPr>
          <w:sz w:val="28"/>
          <w:szCs w:val="28"/>
        </w:rPr>
        <w:t xml:space="preserve"> в приложении к проект</w:t>
      </w:r>
      <w:r>
        <w:rPr>
          <w:sz w:val="28"/>
          <w:szCs w:val="28"/>
        </w:rPr>
        <w:t>у соответствующего решения</w:t>
      </w:r>
      <w:r w:rsidRPr="00560AED">
        <w:rPr>
          <w:sz w:val="28"/>
          <w:szCs w:val="28"/>
        </w:rPr>
        <w:t xml:space="preserve"> органов.</w:t>
      </w:r>
    </w:p>
    <w:p w:rsidR="00560AED" w:rsidRDefault="00E21CA6" w:rsidP="00560AE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Решено</w:t>
      </w:r>
      <w:r w:rsidR="00560AED">
        <w:rPr>
          <w:sz w:val="28"/>
          <w:szCs w:val="28"/>
        </w:rPr>
        <w:t xml:space="preserve"> принять подготовленный проект решения.</w:t>
      </w:r>
    </w:p>
    <w:p w:rsidR="00560AED" w:rsidRPr="00560AED" w:rsidRDefault="00560AED" w:rsidP="00560AED">
      <w:pPr>
        <w:pStyle w:val="a7"/>
        <w:ind w:left="0" w:firstLine="851"/>
        <w:jc w:val="both"/>
        <w:rPr>
          <w:sz w:val="28"/>
          <w:szCs w:val="28"/>
        </w:rPr>
      </w:pPr>
    </w:p>
    <w:p w:rsidR="004B0202" w:rsidRDefault="004B0202" w:rsidP="00757D88">
      <w:pPr>
        <w:pStyle w:val="a3"/>
        <w:jc w:val="center"/>
        <w:rPr>
          <w:b/>
          <w:sz w:val="28"/>
          <w:szCs w:val="28"/>
        </w:rPr>
      </w:pPr>
    </w:p>
    <w:p w:rsidR="00757D88" w:rsidRDefault="00757D88" w:rsidP="00757D88">
      <w:pPr>
        <w:pStyle w:val="a3"/>
        <w:jc w:val="center"/>
        <w:rPr>
          <w:b/>
          <w:sz w:val="28"/>
          <w:szCs w:val="28"/>
        </w:rPr>
      </w:pPr>
      <w:r w:rsidRPr="00BD5558">
        <w:rPr>
          <w:b/>
          <w:sz w:val="28"/>
          <w:szCs w:val="28"/>
        </w:rPr>
        <w:t xml:space="preserve">О состоянии расчетов по оплате труда и </w:t>
      </w:r>
      <w:r>
        <w:rPr>
          <w:b/>
          <w:sz w:val="28"/>
          <w:szCs w:val="28"/>
        </w:rPr>
        <w:t>принимаемых мерах по                                            ликвидации имеющейся задолженности в организациях области</w:t>
      </w:r>
    </w:p>
    <w:p w:rsidR="00757D88" w:rsidRPr="00A00371" w:rsidRDefault="00757D88" w:rsidP="00757D88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</w:t>
      </w:r>
    </w:p>
    <w:p w:rsidR="00757D88" w:rsidRDefault="00757D88" w:rsidP="00757D88">
      <w:pPr>
        <w:pStyle w:val="a3"/>
        <w:ind w:left="1276"/>
        <w:jc w:val="center"/>
        <w:rPr>
          <w:sz w:val="28"/>
          <w:szCs w:val="28"/>
        </w:rPr>
      </w:pPr>
      <w:r>
        <w:rPr>
          <w:sz w:val="28"/>
          <w:szCs w:val="28"/>
        </w:rPr>
        <w:t>(Алешин С. В.)</w:t>
      </w:r>
    </w:p>
    <w:p w:rsidR="00757D88" w:rsidRDefault="00757D88" w:rsidP="00757D88">
      <w:pPr>
        <w:pStyle w:val="a3"/>
        <w:ind w:left="1276"/>
        <w:jc w:val="center"/>
        <w:rPr>
          <w:sz w:val="28"/>
          <w:szCs w:val="28"/>
        </w:rPr>
      </w:pPr>
    </w:p>
    <w:p w:rsidR="00757D88" w:rsidRDefault="00757D88" w:rsidP="00757D88">
      <w:pPr>
        <w:ind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Врио</w:t>
      </w:r>
      <w:proofErr w:type="spellEnd"/>
      <w:r>
        <w:rPr>
          <w:sz w:val="28"/>
          <w:szCs w:val="28"/>
        </w:rPr>
        <w:t xml:space="preserve"> руководителя   Государственной   инспекции   труда   в   Орловской   области  </w:t>
      </w:r>
      <w:proofErr w:type="gramStart"/>
      <w:r>
        <w:rPr>
          <w:sz w:val="28"/>
          <w:szCs w:val="28"/>
        </w:rPr>
        <w:t>Алешин</w:t>
      </w:r>
      <w:proofErr w:type="gramEnd"/>
      <w:r>
        <w:rPr>
          <w:sz w:val="28"/>
          <w:szCs w:val="28"/>
        </w:rPr>
        <w:t xml:space="preserve"> С. В. проинформировал членов комиссии о состоянии расчетов по оплате труда и</w:t>
      </w:r>
      <w:r w:rsidRPr="00757D88">
        <w:rPr>
          <w:sz w:val="28"/>
          <w:szCs w:val="28"/>
        </w:rPr>
        <w:t xml:space="preserve"> принимаемых мерах по                                            ликвидации имеющейся задолженности в организациях области.</w:t>
      </w:r>
      <w:r>
        <w:rPr>
          <w:sz w:val="28"/>
          <w:szCs w:val="28"/>
        </w:rPr>
        <w:t xml:space="preserve"> В 2010 году </w:t>
      </w:r>
      <w:r>
        <w:rPr>
          <w:sz w:val="28"/>
          <w:szCs w:val="28"/>
        </w:rPr>
        <w:lastRenderedPageBreak/>
        <w:t>инспекцией проведено 245 проверок по вопросам</w:t>
      </w:r>
      <w:r w:rsidRPr="004813F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соблюдения работодателями законодательства об оплате труда, в ходе которых выявлено 322 нарушения. Были выявлены 122 случая несвоевременной выплаты заработной платы, по каждому случаю работодателям выданы предписания. Общая сумма произведенных по требованию госинспекторов труда выплат составила 55,9 </w:t>
      </w:r>
      <w:proofErr w:type="spellStart"/>
      <w:proofErr w:type="gramStart"/>
      <w:r>
        <w:rPr>
          <w:sz w:val="28"/>
          <w:szCs w:val="28"/>
        </w:rPr>
        <w:t>млн</w:t>
      </w:r>
      <w:proofErr w:type="spellEnd"/>
      <w:proofErr w:type="gramEnd"/>
      <w:r>
        <w:rPr>
          <w:sz w:val="28"/>
          <w:szCs w:val="28"/>
        </w:rPr>
        <w:t xml:space="preserve"> рублей, что позволило 7176 работникам получить заработную плату. </w:t>
      </w:r>
      <w:proofErr w:type="gramStart"/>
      <w:r>
        <w:rPr>
          <w:sz w:val="28"/>
          <w:szCs w:val="28"/>
        </w:rPr>
        <w:t>По результатам проверок к административной ответственности в виде штрафа привлечены 194 должностных лица и 39 юридических лиц и индивидуальных предпринимателей.</w:t>
      </w:r>
      <w:proofErr w:type="gramEnd"/>
    </w:p>
    <w:p w:rsidR="00D94929" w:rsidRDefault="00D94929" w:rsidP="00D94929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Комиссия решила принять подготовленный проект решения</w:t>
      </w:r>
      <w:r w:rsidR="00E21CA6">
        <w:rPr>
          <w:sz w:val="28"/>
          <w:szCs w:val="28"/>
        </w:rPr>
        <w:t xml:space="preserve"> по данному вопросу</w:t>
      </w:r>
      <w:r w:rsidRPr="004A76B6">
        <w:rPr>
          <w:sz w:val="28"/>
          <w:szCs w:val="28"/>
        </w:rPr>
        <w:t xml:space="preserve"> с учетом </w:t>
      </w:r>
      <w:r>
        <w:rPr>
          <w:sz w:val="28"/>
          <w:szCs w:val="28"/>
        </w:rPr>
        <w:t>предложений.</w:t>
      </w:r>
    </w:p>
    <w:p w:rsidR="004B0202" w:rsidRDefault="004B0202" w:rsidP="00D94929">
      <w:pPr>
        <w:ind w:firstLine="851"/>
        <w:jc w:val="both"/>
        <w:rPr>
          <w:sz w:val="28"/>
          <w:szCs w:val="28"/>
        </w:rPr>
      </w:pPr>
    </w:p>
    <w:p w:rsidR="004B0202" w:rsidRDefault="004B0202" w:rsidP="00D94929">
      <w:pPr>
        <w:ind w:firstLine="851"/>
        <w:jc w:val="both"/>
        <w:rPr>
          <w:sz w:val="28"/>
          <w:szCs w:val="28"/>
        </w:rPr>
      </w:pPr>
    </w:p>
    <w:p w:rsidR="004B0202" w:rsidRDefault="004B0202" w:rsidP="004B0202">
      <w:pPr>
        <w:ind w:firstLine="851"/>
        <w:jc w:val="center"/>
        <w:rPr>
          <w:b/>
          <w:sz w:val="28"/>
          <w:szCs w:val="28"/>
        </w:rPr>
      </w:pPr>
      <w:r w:rsidRPr="004B0202">
        <w:rPr>
          <w:b/>
          <w:sz w:val="28"/>
          <w:szCs w:val="28"/>
        </w:rPr>
        <w:t>Об организации и проведении конкурса «Лучший коллективный договор года»</w:t>
      </w:r>
    </w:p>
    <w:p w:rsidR="004B0202" w:rsidRPr="004B0202" w:rsidRDefault="004B0202" w:rsidP="004B0202">
      <w:pPr>
        <w:jc w:val="center"/>
        <w:rPr>
          <w:sz w:val="28"/>
          <w:szCs w:val="28"/>
          <w:lang w:eastAsia="en-US"/>
        </w:rPr>
      </w:pPr>
      <w:r>
        <w:rPr>
          <w:sz w:val="28"/>
          <w:szCs w:val="28"/>
        </w:rPr>
        <w:t>______________________________________________________________</w:t>
      </w:r>
    </w:p>
    <w:p w:rsidR="00D94929" w:rsidRPr="004B0202" w:rsidRDefault="004B0202" w:rsidP="004B0202">
      <w:pPr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Цуканова</w:t>
      </w:r>
      <w:proofErr w:type="spellEnd"/>
      <w:r>
        <w:rPr>
          <w:sz w:val="28"/>
          <w:szCs w:val="28"/>
        </w:rPr>
        <w:t xml:space="preserve"> Н. П.)</w:t>
      </w:r>
    </w:p>
    <w:p w:rsidR="00C62398" w:rsidRPr="004B0202" w:rsidRDefault="00C62398" w:rsidP="004B0202">
      <w:pPr>
        <w:pStyle w:val="21"/>
        <w:spacing w:after="0" w:line="240" w:lineRule="auto"/>
        <w:ind w:left="0" w:firstLine="851"/>
        <w:jc w:val="center"/>
        <w:rPr>
          <w:sz w:val="28"/>
          <w:szCs w:val="28"/>
        </w:rPr>
      </w:pPr>
    </w:p>
    <w:p w:rsidR="00544BF7" w:rsidRDefault="00544BF7" w:rsidP="00544BF7">
      <w:pPr>
        <w:pStyle w:val="a7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FE335E">
        <w:rPr>
          <w:sz w:val="28"/>
          <w:szCs w:val="28"/>
        </w:rPr>
        <w:t>роведение областного конкурса «Лучший коллективный договор года» инициировано Федерацией профсоюзов Орловской области и направлено на дальнейшее развитие социального партнерства.</w:t>
      </w:r>
      <w:r w:rsidR="00E21CA6">
        <w:rPr>
          <w:sz w:val="28"/>
          <w:szCs w:val="28"/>
        </w:rPr>
        <w:t xml:space="preserve"> Комиссией</w:t>
      </w:r>
      <w:r>
        <w:rPr>
          <w:sz w:val="28"/>
          <w:szCs w:val="28"/>
        </w:rPr>
        <w:t xml:space="preserve"> </w:t>
      </w:r>
      <w:r w:rsidR="00E21CA6">
        <w:rPr>
          <w:sz w:val="28"/>
          <w:szCs w:val="28"/>
        </w:rPr>
        <w:t>предложено исполнителям завершить работу</w:t>
      </w:r>
      <w:r>
        <w:rPr>
          <w:sz w:val="28"/>
          <w:szCs w:val="28"/>
        </w:rPr>
        <w:t xml:space="preserve"> по формированию нормативно-правовой базы проведения конкурса. </w:t>
      </w:r>
    </w:p>
    <w:p w:rsidR="00544BF7" w:rsidRDefault="00544BF7" w:rsidP="00544BF7">
      <w:pPr>
        <w:pStyle w:val="a7"/>
        <w:ind w:left="0" w:firstLine="851"/>
        <w:jc w:val="both"/>
        <w:rPr>
          <w:sz w:val="28"/>
          <w:szCs w:val="28"/>
        </w:rPr>
      </w:pPr>
    </w:p>
    <w:p w:rsidR="00544BF7" w:rsidRDefault="00544BF7" w:rsidP="00544BF7">
      <w:pPr>
        <w:pStyle w:val="a7"/>
        <w:ind w:left="0" w:firstLine="851"/>
        <w:jc w:val="center"/>
        <w:rPr>
          <w:b/>
          <w:sz w:val="28"/>
          <w:szCs w:val="28"/>
        </w:rPr>
      </w:pPr>
      <w:r w:rsidRPr="00F73022">
        <w:rPr>
          <w:b/>
          <w:sz w:val="28"/>
          <w:szCs w:val="28"/>
        </w:rPr>
        <w:t>Об организации и проведении конкурсов профессионального мастерства в Орловской области в 2011 году</w:t>
      </w:r>
    </w:p>
    <w:p w:rsidR="00F73022" w:rsidRPr="00F73022" w:rsidRDefault="00F73022" w:rsidP="00F73022">
      <w:pPr>
        <w:pStyle w:val="a7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</w:t>
      </w:r>
    </w:p>
    <w:p w:rsidR="007E6BD0" w:rsidRDefault="00F73022" w:rsidP="00F73022">
      <w:pPr>
        <w:ind w:firstLine="851"/>
        <w:jc w:val="center"/>
        <w:rPr>
          <w:sz w:val="28"/>
          <w:szCs w:val="28"/>
        </w:rPr>
      </w:pPr>
      <w:r w:rsidRPr="00F73022">
        <w:rPr>
          <w:sz w:val="28"/>
          <w:szCs w:val="28"/>
        </w:rPr>
        <w:t>(Меркулов Н. Г.)</w:t>
      </w:r>
    </w:p>
    <w:p w:rsidR="00F73022" w:rsidRDefault="00F73022" w:rsidP="00F73022">
      <w:pPr>
        <w:ind w:firstLine="851"/>
        <w:jc w:val="center"/>
        <w:rPr>
          <w:sz w:val="28"/>
          <w:szCs w:val="28"/>
        </w:rPr>
      </w:pPr>
    </w:p>
    <w:p w:rsidR="00F73022" w:rsidRPr="0003164F" w:rsidRDefault="00500C03" w:rsidP="00F7302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Проведение</w:t>
      </w:r>
      <w:r w:rsidR="00EC3AAC">
        <w:rPr>
          <w:sz w:val="28"/>
          <w:szCs w:val="28"/>
        </w:rPr>
        <w:t xml:space="preserve"> конкурсов</w:t>
      </w:r>
      <w:r>
        <w:rPr>
          <w:sz w:val="28"/>
          <w:szCs w:val="28"/>
        </w:rPr>
        <w:t xml:space="preserve"> профессионального мастерства является одним</w:t>
      </w:r>
      <w:r w:rsidR="00EC3AAC">
        <w:rPr>
          <w:sz w:val="28"/>
          <w:szCs w:val="28"/>
        </w:rPr>
        <w:t xml:space="preserve"> из основных инструментов повышения престижа рабочих профессий. В 2011 году в Центральном федеральном округе предусмотрено проведение финалов конкурсов профессионального мастерства по следующим профессиям: фрезеровщик</w:t>
      </w:r>
      <w:r w:rsidR="00C153C1">
        <w:rPr>
          <w:sz w:val="28"/>
          <w:szCs w:val="28"/>
        </w:rPr>
        <w:t>-универсал (учащийся)</w:t>
      </w:r>
      <w:r w:rsidR="00EC3AAC">
        <w:rPr>
          <w:sz w:val="28"/>
          <w:szCs w:val="28"/>
        </w:rPr>
        <w:t>, водитель большегрузного автомобиля, дизайнер-модельер, слесарь-сантехник.</w:t>
      </w:r>
      <w:r w:rsidR="0003164F" w:rsidRPr="0003164F">
        <w:rPr>
          <w:sz w:val="28"/>
          <w:szCs w:val="28"/>
        </w:rPr>
        <w:t xml:space="preserve"> </w:t>
      </w:r>
      <w:r w:rsidR="00C153C1">
        <w:rPr>
          <w:sz w:val="28"/>
          <w:szCs w:val="28"/>
        </w:rPr>
        <w:t>Стороны согласились с необходимостью участия в организации и проведении конкурсов.</w:t>
      </w:r>
    </w:p>
    <w:p w:rsidR="006A04A3" w:rsidRDefault="00C153C1" w:rsidP="006A04A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Комиссией было принято соответствующее решение</w:t>
      </w:r>
      <w:r w:rsidR="006A04A3">
        <w:rPr>
          <w:sz w:val="28"/>
          <w:szCs w:val="28"/>
        </w:rPr>
        <w:t>.</w:t>
      </w:r>
    </w:p>
    <w:p w:rsidR="00D45D8B" w:rsidRDefault="00D45D8B" w:rsidP="00F73022">
      <w:pPr>
        <w:ind w:firstLine="851"/>
        <w:jc w:val="both"/>
        <w:rPr>
          <w:sz w:val="28"/>
          <w:szCs w:val="28"/>
        </w:rPr>
      </w:pPr>
    </w:p>
    <w:p w:rsidR="006A04A3" w:rsidRDefault="006A04A3" w:rsidP="00F73022">
      <w:pPr>
        <w:ind w:firstLine="851"/>
        <w:jc w:val="both"/>
        <w:rPr>
          <w:sz w:val="28"/>
          <w:szCs w:val="28"/>
        </w:rPr>
      </w:pPr>
    </w:p>
    <w:p w:rsidR="00D45D8B" w:rsidRDefault="00D45D8B" w:rsidP="00D45D8B">
      <w:pPr>
        <w:ind w:firstLine="851"/>
        <w:jc w:val="center"/>
        <w:rPr>
          <w:b/>
          <w:sz w:val="28"/>
          <w:szCs w:val="28"/>
        </w:rPr>
      </w:pPr>
      <w:r w:rsidRPr="00D45D8B">
        <w:rPr>
          <w:b/>
          <w:sz w:val="28"/>
          <w:szCs w:val="28"/>
        </w:rPr>
        <w:t>Об организации и проведении в Орловской области всероссийского конкурса «Российская организация высокой социальной эффективности»</w:t>
      </w:r>
    </w:p>
    <w:p w:rsidR="00D45D8B" w:rsidRPr="00D45D8B" w:rsidRDefault="00D45D8B" w:rsidP="00D45D8B">
      <w:pPr>
        <w:ind w:hanging="142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</w:t>
      </w:r>
    </w:p>
    <w:p w:rsidR="00F73022" w:rsidRDefault="00D45D8B" w:rsidP="00D45D8B">
      <w:pPr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t>(Иванов А. А.)</w:t>
      </w:r>
    </w:p>
    <w:p w:rsidR="00D45D8B" w:rsidRDefault="00D45D8B" w:rsidP="00D45D8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Задачами конкурса являются выявление организаций, добившихся положительных результатов в решении социальных проблем</w:t>
      </w:r>
      <w:r w:rsidRPr="00253A5B">
        <w:rPr>
          <w:sz w:val="28"/>
          <w:szCs w:val="28"/>
        </w:rPr>
        <w:t>, изучение и распрос</w:t>
      </w:r>
      <w:r>
        <w:rPr>
          <w:sz w:val="28"/>
          <w:szCs w:val="28"/>
        </w:rPr>
        <w:t>транение их опыта, развитие</w:t>
      </w:r>
      <w:r w:rsidRPr="00253A5B">
        <w:rPr>
          <w:sz w:val="28"/>
          <w:szCs w:val="28"/>
        </w:rPr>
        <w:t xml:space="preserve"> социального партнерства в организациях.</w:t>
      </w:r>
      <w:r w:rsidRPr="00AB4CE6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 2011 году к</w:t>
      </w:r>
      <w:r w:rsidRPr="00253A5B">
        <w:rPr>
          <w:sz w:val="28"/>
          <w:szCs w:val="28"/>
        </w:rPr>
        <w:t>онкурс проводится</w:t>
      </w:r>
      <w:r w:rsidRPr="00EE211F">
        <w:rPr>
          <w:sz w:val="28"/>
          <w:szCs w:val="28"/>
        </w:rPr>
        <w:t xml:space="preserve"> </w:t>
      </w:r>
      <w:r w:rsidRPr="00253A5B">
        <w:rPr>
          <w:sz w:val="28"/>
          <w:szCs w:val="28"/>
        </w:rPr>
        <w:t>по 11 номинациям в два этапа</w:t>
      </w:r>
      <w:r>
        <w:rPr>
          <w:sz w:val="28"/>
          <w:szCs w:val="28"/>
        </w:rPr>
        <w:t>:</w:t>
      </w:r>
      <w:r w:rsidRPr="00253A5B">
        <w:rPr>
          <w:sz w:val="28"/>
          <w:szCs w:val="28"/>
        </w:rPr>
        <w:t xml:space="preserve"> на региональном и федеральном уровнях</w:t>
      </w:r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r w:rsidRPr="00253A5B">
        <w:rPr>
          <w:sz w:val="28"/>
          <w:szCs w:val="28"/>
        </w:rPr>
        <w:t>Участие</w:t>
      </w:r>
      <w:r>
        <w:rPr>
          <w:sz w:val="28"/>
          <w:szCs w:val="28"/>
        </w:rPr>
        <w:t xml:space="preserve"> и</w:t>
      </w:r>
      <w:r w:rsidRPr="00253A5B">
        <w:rPr>
          <w:sz w:val="28"/>
          <w:szCs w:val="28"/>
        </w:rPr>
        <w:t xml:space="preserve"> в </w:t>
      </w:r>
      <w:proofErr w:type="gramStart"/>
      <w:r w:rsidRPr="00253A5B">
        <w:rPr>
          <w:sz w:val="28"/>
          <w:szCs w:val="28"/>
        </w:rPr>
        <w:t>региональном</w:t>
      </w:r>
      <w:proofErr w:type="gramEnd"/>
      <w:r w:rsidRPr="00253A5B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в</w:t>
      </w:r>
      <w:r w:rsidRPr="00253A5B">
        <w:rPr>
          <w:sz w:val="28"/>
          <w:szCs w:val="28"/>
        </w:rPr>
        <w:t xml:space="preserve"> федеральном этапах конкурса является бесплатным.</w:t>
      </w:r>
      <w:r>
        <w:rPr>
          <w:sz w:val="28"/>
          <w:szCs w:val="28"/>
        </w:rPr>
        <w:t xml:space="preserve"> Информация о конкурсе «Российская организация высокой социальной эффективности» будет опубликована в средствах массовой информации.</w:t>
      </w:r>
    </w:p>
    <w:p w:rsidR="00D45D8B" w:rsidRDefault="00C153C1" w:rsidP="00D45D8B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 данному</w:t>
      </w:r>
      <w:r w:rsidR="00D45D8B">
        <w:rPr>
          <w:sz w:val="28"/>
          <w:szCs w:val="28"/>
        </w:rPr>
        <w:t xml:space="preserve"> вопросу Комиссия решила принять подготовленный проект решения и утвердить план мероприятий по проведению в области в 2011 году регионального этапа всероссийского конкурса </w:t>
      </w:r>
      <w:r w:rsidR="00D45D8B" w:rsidRPr="00D45D8B">
        <w:rPr>
          <w:sz w:val="28"/>
          <w:szCs w:val="28"/>
        </w:rPr>
        <w:t>«Российская организация высокой социальной эффективности»</w:t>
      </w:r>
      <w:r w:rsidR="00D45D8B">
        <w:rPr>
          <w:sz w:val="28"/>
          <w:szCs w:val="28"/>
        </w:rPr>
        <w:t>.</w:t>
      </w:r>
    </w:p>
    <w:p w:rsidR="00D45D8B" w:rsidRDefault="00D45D8B" w:rsidP="00D45D8B">
      <w:pPr>
        <w:ind w:firstLine="851"/>
        <w:jc w:val="both"/>
        <w:rPr>
          <w:sz w:val="28"/>
          <w:szCs w:val="28"/>
        </w:rPr>
      </w:pPr>
    </w:p>
    <w:p w:rsidR="00D45D8B" w:rsidRDefault="00D45D8B" w:rsidP="00D45D8B">
      <w:pPr>
        <w:ind w:firstLine="851"/>
        <w:jc w:val="both"/>
        <w:rPr>
          <w:sz w:val="28"/>
          <w:szCs w:val="28"/>
        </w:rPr>
      </w:pPr>
    </w:p>
    <w:p w:rsidR="00D45D8B" w:rsidRDefault="00D45D8B" w:rsidP="00D45D8B">
      <w:pPr>
        <w:ind w:firstLine="851"/>
        <w:jc w:val="both"/>
        <w:rPr>
          <w:sz w:val="28"/>
          <w:szCs w:val="28"/>
        </w:rPr>
      </w:pPr>
    </w:p>
    <w:p w:rsidR="00D45D8B" w:rsidRDefault="00D45D8B" w:rsidP="00D45D8B">
      <w:pPr>
        <w:ind w:firstLine="851"/>
        <w:jc w:val="both"/>
        <w:rPr>
          <w:sz w:val="28"/>
          <w:szCs w:val="28"/>
        </w:rPr>
      </w:pPr>
    </w:p>
    <w:p w:rsidR="00D45D8B" w:rsidRDefault="00D45D8B" w:rsidP="00D45D8B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Протокол вела:</w:t>
      </w:r>
    </w:p>
    <w:p w:rsidR="00D45D8B" w:rsidRDefault="00D45D8B" w:rsidP="00D45D8B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главный специалист Управления труда</w:t>
      </w:r>
    </w:p>
    <w:p w:rsidR="00D45D8B" w:rsidRPr="00EB0F63" w:rsidRDefault="00D45D8B" w:rsidP="00D45D8B">
      <w:pPr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и занятости Орловской области                                                     В. И. Жидкова</w:t>
      </w:r>
    </w:p>
    <w:p w:rsidR="00D45D8B" w:rsidRPr="00D45D8B" w:rsidRDefault="00D45D8B" w:rsidP="00D45D8B">
      <w:pPr>
        <w:ind w:firstLine="851"/>
        <w:jc w:val="both"/>
        <w:rPr>
          <w:sz w:val="28"/>
          <w:szCs w:val="28"/>
        </w:rPr>
      </w:pPr>
    </w:p>
    <w:p w:rsidR="00D45D8B" w:rsidRDefault="00D45D8B" w:rsidP="00D45D8B">
      <w:pPr>
        <w:ind w:firstLine="851"/>
        <w:jc w:val="both"/>
        <w:rPr>
          <w:sz w:val="28"/>
          <w:szCs w:val="28"/>
        </w:rPr>
      </w:pPr>
    </w:p>
    <w:p w:rsidR="00D45D8B" w:rsidRPr="00560AED" w:rsidRDefault="00D45D8B" w:rsidP="00D45D8B">
      <w:pPr>
        <w:pStyle w:val="a7"/>
        <w:ind w:left="0" w:firstLine="851"/>
        <w:jc w:val="both"/>
        <w:rPr>
          <w:sz w:val="28"/>
          <w:szCs w:val="28"/>
        </w:rPr>
      </w:pPr>
    </w:p>
    <w:p w:rsidR="00D45D8B" w:rsidRDefault="00D45D8B" w:rsidP="00D45D8B">
      <w:pPr>
        <w:ind w:firstLine="851"/>
        <w:jc w:val="both"/>
        <w:rPr>
          <w:sz w:val="28"/>
          <w:szCs w:val="28"/>
        </w:rPr>
      </w:pPr>
    </w:p>
    <w:p w:rsidR="00D45D8B" w:rsidRPr="00253A5B" w:rsidRDefault="00D45D8B" w:rsidP="00D45D8B">
      <w:pPr>
        <w:ind w:firstLine="720"/>
        <w:jc w:val="both"/>
        <w:rPr>
          <w:sz w:val="28"/>
          <w:szCs w:val="28"/>
        </w:rPr>
      </w:pPr>
    </w:p>
    <w:p w:rsidR="00D45D8B" w:rsidRDefault="00D45D8B" w:rsidP="00D45D8B">
      <w:pPr>
        <w:ind w:firstLine="851"/>
        <w:jc w:val="both"/>
        <w:rPr>
          <w:sz w:val="28"/>
          <w:szCs w:val="28"/>
        </w:rPr>
      </w:pPr>
    </w:p>
    <w:sectPr w:rsidR="00D45D8B" w:rsidSect="00544BF7">
      <w:headerReference w:type="default" r:id="rId7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226C" w:rsidRDefault="009A226C" w:rsidP="00C62398">
      <w:r>
        <w:separator/>
      </w:r>
    </w:p>
  </w:endnote>
  <w:endnote w:type="continuationSeparator" w:id="0">
    <w:p w:rsidR="009A226C" w:rsidRDefault="009A226C" w:rsidP="00C623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226C" w:rsidRDefault="009A226C" w:rsidP="00C62398">
      <w:r>
        <w:separator/>
      </w:r>
    </w:p>
  </w:footnote>
  <w:footnote w:type="continuationSeparator" w:id="0">
    <w:p w:rsidR="009A226C" w:rsidRDefault="009A226C" w:rsidP="00C623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22891"/>
      <w:docPartObj>
        <w:docPartGallery w:val="Page Numbers (Top of Page)"/>
        <w:docPartUnique/>
      </w:docPartObj>
    </w:sdtPr>
    <w:sdtContent>
      <w:p w:rsidR="00EC3AAC" w:rsidRDefault="00820E01">
        <w:pPr>
          <w:pStyle w:val="a3"/>
          <w:jc w:val="center"/>
        </w:pPr>
        <w:fldSimple w:instr=" PAGE   \* MERGEFORMAT ">
          <w:r w:rsidR="009A1FCE">
            <w:rPr>
              <w:noProof/>
            </w:rPr>
            <w:t>6</w:t>
          </w:r>
        </w:fldSimple>
      </w:p>
    </w:sdtContent>
  </w:sdt>
  <w:p w:rsidR="00EC3AAC" w:rsidRDefault="00EC3AA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957FF"/>
    <w:multiLevelType w:val="hybridMultilevel"/>
    <w:tmpl w:val="6F14CDBA"/>
    <w:lvl w:ilvl="0" w:tplc="B70032E2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39F7E82"/>
    <w:multiLevelType w:val="singleLevel"/>
    <w:tmpl w:val="46F472A2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1F36"/>
    <w:rsid w:val="000226D8"/>
    <w:rsid w:val="0003164F"/>
    <w:rsid w:val="00090909"/>
    <w:rsid w:val="00124E67"/>
    <w:rsid w:val="0017315F"/>
    <w:rsid w:val="001740A2"/>
    <w:rsid w:val="001E09C6"/>
    <w:rsid w:val="0021052E"/>
    <w:rsid w:val="00221D53"/>
    <w:rsid w:val="002357BF"/>
    <w:rsid w:val="003820B8"/>
    <w:rsid w:val="0042624D"/>
    <w:rsid w:val="00426FC0"/>
    <w:rsid w:val="004B0202"/>
    <w:rsid w:val="00500C03"/>
    <w:rsid w:val="00544BF7"/>
    <w:rsid w:val="00560AED"/>
    <w:rsid w:val="0058453C"/>
    <w:rsid w:val="005F4C96"/>
    <w:rsid w:val="0060473C"/>
    <w:rsid w:val="0063190D"/>
    <w:rsid w:val="006A04A3"/>
    <w:rsid w:val="0072561D"/>
    <w:rsid w:val="00757D88"/>
    <w:rsid w:val="007C17B2"/>
    <w:rsid w:val="007E6BD0"/>
    <w:rsid w:val="00807E63"/>
    <w:rsid w:val="00820E01"/>
    <w:rsid w:val="00997695"/>
    <w:rsid w:val="009A1FCE"/>
    <w:rsid w:val="009A226C"/>
    <w:rsid w:val="009C0E42"/>
    <w:rsid w:val="009C2BA6"/>
    <w:rsid w:val="009E3378"/>
    <w:rsid w:val="00A47852"/>
    <w:rsid w:val="00AB5B10"/>
    <w:rsid w:val="00B05254"/>
    <w:rsid w:val="00B11C9B"/>
    <w:rsid w:val="00B26F37"/>
    <w:rsid w:val="00C153C1"/>
    <w:rsid w:val="00C211F5"/>
    <w:rsid w:val="00C52E4F"/>
    <w:rsid w:val="00C62398"/>
    <w:rsid w:val="00C90739"/>
    <w:rsid w:val="00D01F36"/>
    <w:rsid w:val="00D23AAA"/>
    <w:rsid w:val="00D45D8B"/>
    <w:rsid w:val="00D94929"/>
    <w:rsid w:val="00DB13CC"/>
    <w:rsid w:val="00DB19B6"/>
    <w:rsid w:val="00DC4712"/>
    <w:rsid w:val="00E21CA6"/>
    <w:rsid w:val="00E625B3"/>
    <w:rsid w:val="00EB589A"/>
    <w:rsid w:val="00EC3AAC"/>
    <w:rsid w:val="00EE52C5"/>
    <w:rsid w:val="00F24152"/>
    <w:rsid w:val="00F73022"/>
    <w:rsid w:val="00F734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F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01F36"/>
    <w:pPr>
      <w:keepNext/>
      <w:jc w:val="both"/>
      <w:outlineLvl w:val="0"/>
    </w:pPr>
    <w:rPr>
      <w:b/>
      <w:sz w:val="2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7302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01F36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01F3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01F3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D01F36"/>
    <w:pPr>
      <w:tabs>
        <w:tab w:val="center" w:pos="4536"/>
        <w:tab w:val="right" w:pos="9072"/>
      </w:tabs>
      <w:spacing w:line="360" w:lineRule="auto"/>
      <w:jc w:val="both"/>
    </w:pPr>
    <w:rPr>
      <w:sz w:val="24"/>
    </w:rPr>
  </w:style>
  <w:style w:type="character" w:customStyle="1" w:styleId="a6">
    <w:name w:val="Нижний колонтитул Знак"/>
    <w:basedOn w:val="a0"/>
    <w:link w:val="a5"/>
    <w:rsid w:val="00D01F3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D01F36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D01F3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nhideWhenUsed/>
    <w:rsid w:val="00D01F36"/>
    <w:pPr>
      <w:ind w:left="5670"/>
      <w:jc w:val="both"/>
    </w:pPr>
    <w:rPr>
      <w:rFonts w:ascii="Arial" w:hAnsi="Arial"/>
      <w:sz w:val="24"/>
    </w:rPr>
  </w:style>
  <w:style w:type="character" w:customStyle="1" w:styleId="30">
    <w:name w:val="Основной текст с отступом 3 Знак"/>
    <w:basedOn w:val="a0"/>
    <w:link w:val="3"/>
    <w:rsid w:val="00D01F36"/>
    <w:rPr>
      <w:rFonts w:ascii="Arial" w:eastAsia="Times New Roman" w:hAnsi="Arial" w:cs="Times New Roman"/>
      <w:sz w:val="24"/>
      <w:szCs w:val="20"/>
      <w:lang w:eastAsia="ru-RU"/>
    </w:rPr>
  </w:style>
  <w:style w:type="table" w:styleId="a9">
    <w:name w:val="Table Grid"/>
    <w:basedOn w:val="a1"/>
    <w:uiPriority w:val="59"/>
    <w:rsid w:val="00D01F3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iPriority w:val="99"/>
    <w:unhideWhenUsed/>
    <w:rsid w:val="00F2415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241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60473C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F7302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97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6</Pages>
  <Words>1637</Words>
  <Characters>9331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занятости</Company>
  <LinksUpToDate>false</LinksUpToDate>
  <CharactersWithSpaces>10947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Zhidkova</dc:creator>
  <cp:keywords/>
  <dc:description/>
  <cp:lastModifiedBy>Zhidkova</cp:lastModifiedBy>
  <cp:revision>21</cp:revision>
  <dcterms:created xsi:type="dcterms:W3CDTF">2011-04-26T06:26:00Z</dcterms:created>
  <dcterms:modified xsi:type="dcterms:W3CDTF">2011-05-06T05:40:00Z</dcterms:modified>
</cp:coreProperties>
</file>